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097D" w14:textId="77777777" w:rsidR="009E66E5" w:rsidRDefault="009E66E5" w:rsidP="009E66E5">
      <w:pPr>
        <w:rPr>
          <w:lang w:val="en-US"/>
        </w:rPr>
      </w:pPr>
    </w:p>
    <w:p w14:paraId="48A70EEC" w14:textId="77777777" w:rsidR="009E66E5" w:rsidRDefault="009E66E5" w:rsidP="009E66E5">
      <w:pPr>
        <w:spacing w:line="240" w:lineRule="auto"/>
        <w:jc w:val="center"/>
        <w:rPr>
          <w:b/>
        </w:rPr>
      </w:pPr>
      <w:r>
        <w:rPr>
          <w:noProof/>
          <w:lang w:eastAsia="da-DK"/>
        </w:rPr>
        <w:drawing>
          <wp:inline distT="0" distB="0" distL="0" distR="0" wp14:anchorId="36BC736E" wp14:editId="76A5075E">
            <wp:extent cx="3790950" cy="542925"/>
            <wp:effectExtent l="0" t="0" r="0" b="9525"/>
            <wp:docPr id="3" name="Picture 1" descr="kal_logo_frise_15mm_teglroed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kal_logo_frise_15mm_teglroed_p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42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BF46028" w14:textId="4C7B3217" w:rsidR="009E66E5" w:rsidRPr="006835B9" w:rsidRDefault="009E66E5" w:rsidP="009E66E5">
      <w:pPr>
        <w:spacing w:line="240" w:lineRule="auto"/>
        <w:rPr>
          <w:sz w:val="22"/>
        </w:rPr>
      </w:pPr>
      <w:r>
        <w:br/>
      </w:r>
      <w:r>
        <w:br/>
      </w:r>
      <w:r>
        <w:br/>
      </w:r>
      <w:r w:rsidRPr="0DE2FD8F">
        <w:rPr>
          <w:sz w:val="22"/>
        </w:rPr>
        <w:t xml:space="preserve">Dato for </w:t>
      </w:r>
      <w:r>
        <w:rPr>
          <w:sz w:val="22"/>
        </w:rPr>
        <w:t>tilsyn af hygiejne, miljø og sikkerhed:</w:t>
      </w:r>
      <w:r w:rsidRPr="0DE2FD8F">
        <w:rPr>
          <w:sz w:val="22"/>
        </w:rPr>
        <w:t xml:space="preserve"> </w:t>
      </w:r>
      <w:r w:rsidR="00451511">
        <w:rPr>
          <w:sz w:val="22"/>
        </w:rPr>
        <w:t>11/2-22</w:t>
      </w:r>
      <w:r>
        <w:br/>
      </w:r>
      <w:r>
        <w:rPr>
          <w:sz w:val="22"/>
        </w:rPr>
        <w:t>Dagtilbuddets</w:t>
      </w:r>
      <w:r w:rsidRPr="0DE2FD8F">
        <w:rPr>
          <w:sz w:val="22"/>
        </w:rPr>
        <w:t xml:space="preserve"> navn: </w:t>
      </w:r>
      <w:r w:rsidR="00451511">
        <w:rPr>
          <w:sz w:val="22"/>
        </w:rPr>
        <w:t xml:space="preserve">Mælkebøtten </w:t>
      </w:r>
      <w:r>
        <w:br/>
      </w:r>
      <w:r w:rsidRPr="0DE2FD8F">
        <w:rPr>
          <w:sz w:val="22"/>
        </w:rPr>
        <w:t xml:space="preserve">Leders navn: </w:t>
      </w:r>
      <w:r w:rsidR="00451511">
        <w:rPr>
          <w:sz w:val="22"/>
        </w:rPr>
        <w:t>Marianne Olsen</w:t>
      </w:r>
      <w:r>
        <w:br/>
      </w:r>
      <w:r w:rsidRPr="0DE2FD8F">
        <w:rPr>
          <w:sz w:val="22"/>
        </w:rPr>
        <w:t xml:space="preserve">Sundhedsplejerskens navn: </w:t>
      </w:r>
      <w:r w:rsidR="00451511">
        <w:rPr>
          <w:sz w:val="22"/>
        </w:rPr>
        <w:t xml:space="preserve">Sine Rex </w:t>
      </w:r>
    </w:p>
    <w:p w14:paraId="7919B200" w14:textId="77777777" w:rsidR="009E66E5" w:rsidRDefault="009E66E5" w:rsidP="009E66E5">
      <w:pPr>
        <w:spacing w:line="240" w:lineRule="auto"/>
        <w:rPr>
          <w:b/>
        </w:rPr>
      </w:pPr>
    </w:p>
    <w:p w14:paraId="69CE912D" w14:textId="77777777" w:rsidR="009E66E5" w:rsidRDefault="009E66E5" w:rsidP="009E66E5">
      <w:pPr>
        <w:spacing w:line="240" w:lineRule="auto"/>
        <w:rPr>
          <w:b/>
        </w:rPr>
      </w:pPr>
      <w:r>
        <w:rPr>
          <w:b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66E5" w:rsidRPr="00F44A82" w14:paraId="1D9E1D1A" w14:textId="77777777" w:rsidTr="008549D8">
        <w:trPr>
          <w:trHeight w:val="9190"/>
        </w:trPr>
        <w:tc>
          <w:tcPr>
            <w:tcW w:w="9747" w:type="dxa"/>
          </w:tcPr>
          <w:p w14:paraId="34A449D5" w14:textId="2D3D8C4D" w:rsidR="009E66E5" w:rsidRPr="00451511" w:rsidRDefault="009E66E5" w:rsidP="008549D8">
            <w:pPr>
              <w:spacing w:line="240" w:lineRule="auto"/>
              <w:jc w:val="both"/>
              <w:rPr>
                <w:b/>
                <w:u w:val="single"/>
              </w:rPr>
            </w:pPr>
            <w:r w:rsidRPr="00451511">
              <w:rPr>
                <w:b/>
                <w:u w:val="single"/>
              </w:rPr>
              <w:t>Er der punkter til opfølgning fra sidste besøg dato:</w:t>
            </w:r>
            <w:r w:rsidRPr="00451511">
              <w:rPr>
                <w:b/>
                <w:u w:val="single"/>
              </w:rPr>
              <w:tab/>
            </w:r>
          </w:p>
          <w:p w14:paraId="2D3C27B0" w14:textId="77CB49E0" w:rsidR="00451511" w:rsidRDefault="00451511" w:rsidP="008549D8">
            <w:pPr>
              <w:spacing w:line="240" w:lineRule="auto"/>
              <w:jc w:val="both"/>
              <w:rPr>
                <w:b/>
              </w:rPr>
            </w:pPr>
          </w:p>
          <w:p w14:paraId="4CDE0664" w14:textId="75626A08" w:rsidR="00451511" w:rsidRDefault="00451511" w:rsidP="008549D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Vides ikke da det er første gang jeg besøger institutionen. </w:t>
            </w:r>
          </w:p>
          <w:p w14:paraId="1DB14C18" w14:textId="77777777" w:rsidR="009E66E5" w:rsidRDefault="009E66E5" w:rsidP="008549D8">
            <w:pPr>
              <w:spacing w:line="240" w:lineRule="auto"/>
              <w:jc w:val="both"/>
            </w:pPr>
          </w:p>
          <w:p w14:paraId="47B26C54" w14:textId="7B54B70D" w:rsidR="009E66E5" w:rsidRDefault="00024798" w:rsidP="00024798">
            <w:pPr>
              <w:tabs>
                <w:tab w:val="left" w:pos="1470"/>
              </w:tabs>
              <w:spacing w:line="240" w:lineRule="auto"/>
              <w:jc w:val="both"/>
            </w:pPr>
            <w:r>
              <w:tab/>
            </w:r>
          </w:p>
          <w:p w14:paraId="22F2A949" w14:textId="2A1AA48D" w:rsidR="009E66E5" w:rsidRDefault="009E66E5" w:rsidP="008549D8">
            <w:pPr>
              <w:spacing w:line="240" w:lineRule="auto"/>
              <w:jc w:val="both"/>
              <w:rPr>
                <w:b/>
                <w:bCs/>
              </w:rPr>
            </w:pPr>
            <w:r w:rsidRPr="00024798">
              <w:rPr>
                <w:b/>
                <w:bCs/>
                <w:u w:val="single"/>
              </w:rPr>
              <w:t>Konklusion på dagens tilsyn</w:t>
            </w:r>
            <w:r>
              <w:rPr>
                <w:b/>
                <w:bCs/>
              </w:rPr>
              <w:t>:</w:t>
            </w:r>
          </w:p>
          <w:p w14:paraId="5B278B64" w14:textId="77777777" w:rsidR="000639A6" w:rsidRDefault="000639A6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11654C0F" w14:textId="715055C1" w:rsidR="00024798" w:rsidRDefault="00024798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Mælkebøtten er en selvejende institution, som er normeret til 40 enheder, pt. går der 21 Børnehavebørn og 8 </w:t>
            </w:r>
            <w:proofErr w:type="gramStart"/>
            <w:r>
              <w:rPr>
                <w:b/>
                <w:bCs/>
              </w:rPr>
              <w:t>vuggestue børn</w:t>
            </w:r>
            <w:proofErr w:type="gramEnd"/>
            <w:r>
              <w:rPr>
                <w:b/>
                <w:bCs/>
              </w:rPr>
              <w:t>.</w:t>
            </w:r>
          </w:p>
          <w:p w14:paraId="1CE01321" w14:textId="5B4A9CDF" w:rsidR="00024798" w:rsidRDefault="00024798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58710694" w14:textId="10F9926F" w:rsidR="00024798" w:rsidRDefault="00024798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 er tilfredshed med rengøringen</w:t>
            </w:r>
            <w:r w:rsidR="000623DF">
              <w:rPr>
                <w:b/>
                <w:bCs/>
              </w:rPr>
              <w:t xml:space="preserve">, som varetages af en privat ansat, som gør rent 4 timer om dagen. </w:t>
            </w:r>
          </w:p>
          <w:p w14:paraId="52551608" w14:textId="114F7CF8" w:rsidR="009E66E5" w:rsidRDefault="009E66E5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3179F004" w14:textId="605C5567" w:rsidR="000623DF" w:rsidRDefault="000623DF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Alle tilsyn er overholdt og bemærkning ved legeplads tilsyn er udbedret. </w:t>
            </w:r>
          </w:p>
          <w:p w14:paraId="51453545" w14:textId="77777777" w:rsidR="000623DF" w:rsidRDefault="000623DF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55766761" w14:textId="3470537D" w:rsidR="000623DF" w:rsidRDefault="000623DF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Personalet oplyser at det trækker fra hoveddøren, som er meget gammel. </w:t>
            </w:r>
          </w:p>
          <w:p w14:paraId="543FBD99" w14:textId="7AFE36FF" w:rsidR="000623DF" w:rsidRDefault="000623DF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Der er kontakt til ejendomsservice og en dialog i gang om dette. </w:t>
            </w:r>
          </w:p>
          <w:p w14:paraId="0590C87B" w14:textId="1E67C345" w:rsidR="000623DF" w:rsidRDefault="000623DF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0DBAE478" w14:textId="1168176E" w:rsidR="000623DF" w:rsidRDefault="000623DF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Sygdomsårsagen til fravær registreres ikke, men forældre fortæller</w:t>
            </w:r>
            <w:r w:rsidR="00F20FAA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hvis det er smitsomt. </w:t>
            </w:r>
          </w:p>
          <w:p w14:paraId="5902429F" w14:textId="46C2ACB2" w:rsidR="000623DF" w:rsidRDefault="000623DF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356807D3" w14:textId="16BA2B00" w:rsidR="000623DF" w:rsidRDefault="00A6127B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Der er blå overtrækssko tilgængelige for gæster og forældre, men ikke alle forældre, vælger at bruge dette. </w:t>
            </w:r>
          </w:p>
          <w:p w14:paraId="7F105D09" w14:textId="31CE31C2" w:rsidR="00A6127B" w:rsidRDefault="00A6127B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4E57B352" w14:textId="39FC9631" w:rsidR="00A6127B" w:rsidRDefault="00A6127B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Puderum er nedlagt </w:t>
            </w:r>
            <w:r w:rsidR="000639A6">
              <w:rPr>
                <w:b/>
                <w:bCs/>
              </w:rPr>
              <w:t xml:space="preserve">her i </w:t>
            </w:r>
            <w:proofErr w:type="spellStart"/>
            <w:r w:rsidR="000639A6">
              <w:rPr>
                <w:b/>
                <w:bCs/>
              </w:rPr>
              <w:t>coronatiden</w:t>
            </w:r>
            <w:proofErr w:type="spellEnd"/>
            <w:r w:rsidR="000639A6">
              <w:rPr>
                <w:b/>
                <w:bCs/>
              </w:rPr>
              <w:t xml:space="preserve">, der er usikkerhed omkring hvorvidt det bliver </w:t>
            </w:r>
            <w:proofErr w:type="spellStart"/>
            <w:r w:rsidR="000639A6">
              <w:rPr>
                <w:b/>
                <w:bCs/>
              </w:rPr>
              <w:t>gen-etableret</w:t>
            </w:r>
            <w:proofErr w:type="spellEnd"/>
            <w:r w:rsidR="000639A6">
              <w:rPr>
                <w:b/>
                <w:bCs/>
              </w:rPr>
              <w:t xml:space="preserve">. </w:t>
            </w:r>
          </w:p>
          <w:p w14:paraId="253B19CF" w14:textId="3F585867" w:rsidR="009E66E5" w:rsidRDefault="009E66E5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3B44393E" w14:textId="7C1FAC00" w:rsidR="004C1B66" w:rsidRDefault="004C1B66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Meget tilfredsstillende rengøringsstandard. </w:t>
            </w:r>
          </w:p>
          <w:p w14:paraId="0D4F20B6" w14:textId="77777777" w:rsidR="009F7BF0" w:rsidRDefault="004C1B66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Forældre er selv ansvarlige for at rengøre barnevogne og skifte sengetøj 1 x om ugen.</w:t>
            </w:r>
          </w:p>
          <w:p w14:paraId="27E8D0AA" w14:textId="77777777" w:rsidR="009F7BF0" w:rsidRDefault="009F7BF0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66166A11" w14:textId="76288DE5" w:rsidR="004C1B66" w:rsidRDefault="009F7BF0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Sandkassen er ikke overdækket om natten, men der oplevet ikke problemer med dette. Sand skiftes 1 gang årligt, samt efter behov. </w:t>
            </w:r>
            <w:r w:rsidR="004C1B66">
              <w:rPr>
                <w:b/>
                <w:bCs/>
              </w:rPr>
              <w:t xml:space="preserve"> </w:t>
            </w:r>
          </w:p>
          <w:p w14:paraId="2E35F348" w14:textId="77777777" w:rsidR="009E66E5" w:rsidRDefault="009E66E5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66C2CA66" w14:textId="77777777" w:rsidR="009E66E5" w:rsidRPr="00024798" w:rsidRDefault="009E66E5" w:rsidP="008549D8">
            <w:pPr>
              <w:spacing w:line="240" w:lineRule="auto"/>
              <w:jc w:val="both"/>
              <w:rPr>
                <w:b/>
                <w:bCs/>
                <w:u w:val="single"/>
              </w:rPr>
            </w:pPr>
            <w:r w:rsidRPr="00024798">
              <w:rPr>
                <w:b/>
                <w:bCs/>
                <w:u w:val="single"/>
              </w:rPr>
              <w:t>Anbefalinger:</w:t>
            </w:r>
          </w:p>
          <w:p w14:paraId="59DBA290" w14:textId="77777777" w:rsidR="009E66E5" w:rsidRDefault="009E66E5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59F863A6" w14:textId="038DFB91" w:rsidR="009E66E5" w:rsidRDefault="004C1B66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Ny puslemadras, er bestilt og på vej. </w:t>
            </w:r>
          </w:p>
          <w:p w14:paraId="78F8AC35" w14:textId="3D3D3448" w:rsidR="004C1B66" w:rsidRDefault="004C1B66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Der anvendes kun papir til underlag, når der skiftes børn, der bør anvendes fugttæt underlag. </w:t>
            </w:r>
          </w:p>
          <w:p w14:paraId="700B77F5" w14:textId="25C3A708" w:rsidR="004C1B66" w:rsidRDefault="004C1B66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5DEBA157" w14:textId="08DEB138" w:rsidR="004C1B66" w:rsidRDefault="004C1B66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Der er sensor på vandhaner i vuggestuen, hvilket også anbefales at få installeret i Børnehaven. </w:t>
            </w:r>
          </w:p>
          <w:p w14:paraId="624177B3" w14:textId="0499FD60" w:rsidR="009F7BF0" w:rsidRDefault="009F7BF0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2299FC35" w14:textId="4E6E7CD7" w:rsidR="009F7BF0" w:rsidRDefault="009F7BF0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Institutionen har ingen smykkepolitik, dette anbefales at få lavet. </w:t>
            </w:r>
          </w:p>
          <w:p w14:paraId="7FB81BB1" w14:textId="438CE956" w:rsidR="00F20FAA" w:rsidRDefault="00F20FAA" w:rsidP="008549D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Leder vil tage emnet op på næstkommende personalemøde. </w:t>
            </w:r>
          </w:p>
          <w:p w14:paraId="2913C261" w14:textId="77777777" w:rsidR="009E66E5" w:rsidRDefault="009E66E5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3A03A809" w14:textId="77777777" w:rsidR="009E66E5" w:rsidRDefault="009E66E5" w:rsidP="008549D8">
            <w:pPr>
              <w:spacing w:line="240" w:lineRule="auto"/>
              <w:jc w:val="both"/>
              <w:rPr>
                <w:b/>
                <w:bCs/>
              </w:rPr>
            </w:pPr>
          </w:p>
          <w:p w14:paraId="4E966706" w14:textId="77777777" w:rsidR="009E66E5" w:rsidRDefault="009E66E5" w:rsidP="009F7BF0">
            <w:pPr>
              <w:spacing w:line="240" w:lineRule="auto"/>
              <w:jc w:val="both"/>
              <w:rPr>
                <w:b/>
                <w:bCs/>
                <w:u w:val="single"/>
              </w:rPr>
            </w:pPr>
            <w:r w:rsidRPr="00024798">
              <w:rPr>
                <w:b/>
                <w:bCs/>
                <w:u w:val="single"/>
              </w:rPr>
              <w:t>Påbud:</w:t>
            </w:r>
            <w:r w:rsidR="009F7BF0">
              <w:rPr>
                <w:b/>
                <w:bCs/>
                <w:u w:val="single"/>
              </w:rPr>
              <w:t xml:space="preserve"> </w:t>
            </w:r>
          </w:p>
          <w:p w14:paraId="114F2940" w14:textId="77777777" w:rsidR="009F7BF0" w:rsidRDefault="009F7BF0" w:rsidP="009F7BF0">
            <w:pPr>
              <w:spacing w:line="240" w:lineRule="auto"/>
              <w:jc w:val="both"/>
              <w:rPr>
                <w:b/>
                <w:bCs/>
                <w:u w:val="single"/>
              </w:rPr>
            </w:pPr>
          </w:p>
          <w:p w14:paraId="426E5420" w14:textId="0C85CF8F" w:rsidR="009F7BF0" w:rsidRPr="009F7BF0" w:rsidRDefault="009F7BF0" w:rsidP="009F7BF0">
            <w:pPr>
              <w:spacing w:line="240" w:lineRule="auto"/>
              <w:jc w:val="both"/>
            </w:pPr>
            <w:r>
              <w:t>Ingen</w:t>
            </w:r>
          </w:p>
        </w:tc>
      </w:tr>
    </w:tbl>
    <w:p w14:paraId="55CF413D" w14:textId="77777777" w:rsidR="00157E49" w:rsidRPr="008F3B10" w:rsidRDefault="00157E49" w:rsidP="00416AE0"/>
    <w:sectPr w:rsidR="00157E49" w:rsidRPr="008F3B10" w:rsidSect="008F7010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SpfQraI7/qn71nBeECB90jAxGQ0S8s9g+6IDU/x1Y+TlvI2F22e1iyjCstWeQqKt"/>
  </w:docVars>
  <w:rsids>
    <w:rsidRoot w:val="009E66E5"/>
    <w:rsid w:val="00024798"/>
    <w:rsid w:val="00033120"/>
    <w:rsid w:val="000623DF"/>
    <w:rsid w:val="000639A6"/>
    <w:rsid w:val="00127CCF"/>
    <w:rsid w:val="00157E49"/>
    <w:rsid w:val="00183D29"/>
    <w:rsid w:val="001D1994"/>
    <w:rsid w:val="002D183A"/>
    <w:rsid w:val="002D7923"/>
    <w:rsid w:val="002E28AC"/>
    <w:rsid w:val="00416AE0"/>
    <w:rsid w:val="00427073"/>
    <w:rsid w:val="00451511"/>
    <w:rsid w:val="004C1B66"/>
    <w:rsid w:val="005765C6"/>
    <w:rsid w:val="006F10C4"/>
    <w:rsid w:val="00746256"/>
    <w:rsid w:val="007F59A8"/>
    <w:rsid w:val="00823398"/>
    <w:rsid w:val="00850D60"/>
    <w:rsid w:val="0088346C"/>
    <w:rsid w:val="008F3B10"/>
    <w:rsid w:val="008F7010"/>
    <w:rsid w:val="009D3BC1"/>
    <w:rsid w:val="009E66E5"/>
    <w:rsid w:val="009F7BF0"/>
    <w:rsid w:val="00A31490"/>
    <w:rsid w:val="00A6127B"/>
    <w:rsid w:val="00A8290F"/>
    <w:rsid w:val="00AA55F5"/>
    <w:rsid w:val="00E468B1"/>
    <w:rsid w:val="00F101E1"/>
    <w:rsid w:val="00F20FAA"/>
    <w:rsid w:val="00F7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361A"/>
  <w15:chartTrackingRefBased/>
  <w15:docId w15:val="{4AB9AB72-8726-4C30-BB9B-9A85AA3F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E5"/>
    <w:pPr>
      <w:spacing w:after="0" w:line="260" w:lineRule="atLeast"/>
    </w:pPr>
    <w:rPr>
      <w:spacing w:val="5"/>
      <w:sz w:val="19"/>
      <w:lang w:val="da-DK"/>
    </w:rPr>
  </w:style>
  <w:style w:type="paragraph" w:styleId="Overskrift1">
    <w:name w:val="heading 1"/>
    <w:basedOn w:val="H1mellemrubrik"/>
    <w:next w:val="Normal"/>
    <w:link w:val="Overskrift1Tegn"/>
    <w:uiPriority w:val="9"/>
    <w:qFormat/>
    <w:rsid w:val="00850D60"/>
    <w:pPr>
      <w:keepLines/>
      <w:outlineLvl w:val="0"/>
    </w:pPr>
    <w:rPr>
      <w:rFonts w:eastAsiaTheme="majorEastAsia" w:cstheme="majorBidi"/>
      <w:bCs/>
      <w:szCs w:val="28"/>
    </w:rPr>
  </w:style>
  <w:style w:type="paragraph" w:styleId="Overskrift2">
    <w:name w:val="heading 2"/>
    <w:basedOn w:val="H2mellemrubrik"/>
    <w:next w:val="Normal"/>
    <w:link w:val="Overskrift2Tegn"/>
    <w:uiPriority w:val="9"/>
    <w:unhideWhenUsed/>
    <w:qFormat/>
    <w:rsid w:val="00850D60"/>
    <w:pPr>
      <w:keepLines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verskrift3">
    <w:name w:val="heading 3"/>
    <w:basedOn w:val="H3mellemrubrik"/>
    <w:next w:val="Normal"/>
    <w:link w:val="Overskrift3Tegn"/>
    <w:uiPriority w:val="9"/>
    <w:semiHidden/>
    <w:unhideWhenUsed/>
    <w:qFormat/>
    <w:rsid w:val="00850D60"/>
    <w:pPr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Overskrift4">
    <w:name w:val="heading 4"/>
    <w:basedOn w:val="H4mellemrubrik"/>
    <w:next w:val="Normal"/>
    <w:link w:val="Overskrift4Tegn"/>
    <w:uiPriority w:val="9"/>
    <w:semiHidden/>
    <w:unhideWhenUsed/>
    <w:qFormat/>
    <w:rsid w:val="00850D60"/>
    <w:pPr>
      <w:keepLines/>
      <w:outlineLvl w:val="3"/>
    </w:pPr>
    <w:rPr>
      <w:rFonts w:asciiTheme="majorHAnsi" w:eastAsiaTheme="majorEastAsia" w:hAnsiTheme="majorHAnsi" w:cstheme="majorBidi"/>
      <w:b/>
      <w:bCs/>
      <w:i w:val="0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1mellemrubrik">
    <w:name w:val="H1 mellemrubrik"/>
    <w:basedOn w:val="Normal"/>
    <w:next w:val="Normal"/>
    <w:qFormat/>
    <w:rsid w:val="00850D60"/>
    <w:pPr>
      <w:keepNext/>
      <w:spacing w:line="200" w:lineRule="atLeast"/>
    </w:pPr>
    <w:rPr>
      <w:b/>
      <w:sz w:val="20"/>
      <w:lang w:val="en-US"/>
    </w:rPr>
  </w:style>
  <w:style w:type="paragraph" w:customStyle="1" w:styleId="H2mellemrubrik">
    <w:name w:val="H2 mellemrubrik"/>
    <w:basedOn w:val="Normal"/>
    <w:next w:val="Normal"/>
    <w:qFormat/>
    <w:rsid w:val="00850D60"/>
    <w:pPr>
      <w:keepNext/>
      <w:spacing w:line="190" w:lineRule="atLeast"/>
    </w:pPr>
    <w:rPr>
      <w:b/>
      <w:lang w:val="en-US"/>
    </w:rPr>
  </w:style>
  <w:style w:type="paragraph" w:customStyle="1" w:styleId="H3mellemrubrik">
    <w:name w:val="H3 mellemrubrik"/>
    <w:basedOn w:val="Normal"/>
    <w:next w:val="Normal"/>
    <w:link w:val="H3mellemrubrikTegn"/>
    <w:qFormat/>
    <w:rsid w:val="00850D60"/>
    <w:pPr>
      <w:keepNext/>
      <w:spacing w:line="190" w:lineRule="atLeast"/>
    </w:pPr>
    <w:rPr>
      <w:b/>
      <w:i/>
      <w:lang w:val="en-US"/>
    </w:rPr>
  </w:style>
  <w:style w:type="paragraph" w:customStyle="1" w:styleId="H4mellemrubrik">
    <w:name w:val="H4 mellemrubrik"/>
    <w:basedOn w:val="Normal"/>
    <w:next w:val="Normal"/>
    <w:qFormat/>
    <w:rsid w:val="00850D60"/>
    <w:pPr>
      <w:keepNext/>
      <w:spacing w:line="160" w:lineRule="atLeast"/>
    </w:pPr>
    <w:rPr>
      <w:i/>
      <w:sz w:val="16"/>
      <w:szCs w:val="16"/>
      <w:lang w:val="en-US"/>
    </w:rPr>
  </w:style>
  <w:style w:type="character" w:customStyle="1" w:styleId="H3mellemrubrikTegn">
    <w:name w:val="H3 mellemrubrik Tegn"/>
    <w:basedOn w:val="Standardskrifttypeiafsnit"/>
    <w:link w:val="H3mellemrubrik"/>
    <w:rsid w:val="00823398"/>
    <w:rPr>
      <w:b/>
      <w:i/>
      <w:spacing w:val="5"/>
      <w:sz w:val="19"/>
    </w:rPr>
  </w:style>
  <w:style w:type="paragraph" w:styleId="Ingenafstand">
    <w:name w:val="No Spacing"/>
    <w:uiPriority w:val="1"/>
    <w:qFormat/>
    <w:rsid w:val="00F101E1"/>
    <w:pPr>
      <w:spacing w:after="0" w:line="240" w:lineRule="auto"/>
    </w:pPr>
    <w:rPr>
      <w:spacing w:val="5"/>
      <w:sz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0D60"/>
    <w:rPr>
      <w:rFonts w:eastAsiaTheme="majorEastAsia" w:cstheme="majorBidi"/>
      <w:b/>
      <w:bCs/>
      <w:spacing w:val="5"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50D60"/>
    <w:rPr>
      <w:rFonts w:asciiTheme="majorHAnsi" w:eastAsiaTheme="majorEastAsia" w:hAnsiTheme="majorHAnsi" w:cstheme="majorBidi"/>
      <w:b/>
      <w:bCs/>
      <w:spacing w:val="5"/>
      <w:sz w:val="19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850D60"/>
    <w:pPr>
      <w:pBdr>
        <w:bottom w:val="single" w:sz="8" w:space="4" w:color="BD2108" w:themeColor="accent1"/>
      </w:pBdr>
      <w:spacing w:line="280" w:lineRule="atLeast"/>
      <w:contextualSpacing/>
    </w:pPr>
    <w:rPr>
      <w:rFonts w:asciiTheme="majorHAnsi" w:eastAsiaTheme="majorEastAsia" w:hAnsiTheme="majorHAnsi" w:cstheme="majorBidi"/>
      <w:color w:val="343B46" w:themeColor="text2" w:themeShade="BF"/>
      <w:kern w:val="28"/>
      <w:sz w:val="48"/>
      <w:szCs w:val="52"/>
      <w:lang w:val="en-US"/>
    </w:rPr>
  </w:style>
  <w:style w:type="character" w:customStyle="1" w:styleId="TitelTegn">
    <w:name w:val="Titel Tegn"/>
    <w:basedOn w:val="Standardskrifttypeiafsnit"/>
    <w:link w:val="Titel"/>
    <w:uiPriority w:val="10"/>
    <w:rsid w:val="00850D60"/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5D9E"/>
    <w:pPr>
      <w:numPr>
        <w:ilvl w:val="1"/>
      </w:numPr>
      <w:spacing w:after="160"/>
    </w:pPr>
    <w:rPr>
      <w:rFonts w:eastAsiaTheme="minorEastAsia"/>
      <w:color w:val="BD2108" w:themeColor="accent1"/>
      <w:spacing w:val="15"/>
      <w:lang w:val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5D9E"/>
    <w:rPr>
      <w:rFonts w:eastAsiaTheme="minorEastAsia"/>
      <w:color w:val="BD2108" w:themeColor="accent1"/>
      <w:spacing w:val="15"/>
      <w:sz w:val="19"/>
    </w:rPr>
  </w:style>
  <w:style w:type="character" w:styleId="Kraftighenvisning">
    <w:name w:val="Intense Reference"/>
    <w:basedOn w:val="Standardskrifttypeiafsnit"/>
    <w:uiPriority w:val="32"/>
    <w:qFormat/>
    <w:rsid w:val="008F3B10"/>
    <w:rPr>
      <w:b/>
      <w:bCs/>
      <w:smallCaps/>
      <w:color w:val="BD2108" w:themeColor="accent1"/>
      <w:spacing w:val="5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0D60"/>
    <w:rPr>
      <w:rFonts w:asciiTheme="majorHAnsi" w:eastAsiaTheme="majorEastAsia" w:hAnsiTheme="majorHAnsi" w:cstheme="majorBidi"/>
      <w:b/>
      <w:bCs/>
      <w:i/>
      <w:spacing w:val="5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0D60"/>
    <w:rPr>
      <w:rFonts w:asciiTheme="majorHAnsi" w:eastAsiaTheme="majorEastAsia" w:hAnsiTheme="majorHAnsi" w:cstheme="majorBidi"/>
      <w:b/>
      <w:bCs/>
      <w:iCs/>
      <w:spacing w:val="5"/>
      <w:sz w:val="16"/>
      <w:szCs w:val="16"/>
    </w:rPr>
  </w:style>
  <w:style w:type="table" w:styleId="Tabel-Gitter">
    <w:name w:val="Table Grid"/>
    <w:basedOn w:val="Tabel-Normal"/>
    <w:uiPriority w:val="59"/>
    <w:rsid w:val="009E66E5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lundborg">
  <a:themeElements>
    <a:clrScheme name="Kalundborg">
      <a:dk1>
        <a:sysClr val="windowText" lastClr="000000"/>
      </a:dk1>
      <a:lt1>
        <a:sysClr val="window" lastClr="FFFFFF"/>
      </a:lt1>
      <a:dk2>
        <a:srgbClr val="464F5E"/>
      </a:dk2>
      <a:lt2>
        <a:srgbClr val="E9EAEC"/>
      </a:lt2>
      <a:accent1>
        <a:srgbClr val="BD2108"/>
      </a:accent1>
      <a:accent2>
        <a:srgbClr val="4F9FE5"/>
      </a:accent2>
      <a:accent3>
        <a:srgbClr val="ACA588"/>
      </a:accent3>
      <a:accent4>
        <a:srgbClr val="9CD33B"/>
      </a:accent4>
      <a:accent5>
        <a:srgbClr val="EBD400"/>
      </a:accent5>
      <a:accent6>
        <a:srgbClr val="DE6300"/>
      </a:accent6>
      <a:hlink>
        <a:srgbClr val="0000FF"/>
      </a:hlink>
      <a:folHlink>
        <a:srgbClr val="DE00E3"/>
      </a:folHlink>
    </a:clrScheme>
    <a:fontScheme name="Kalundbor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lundbor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2dbda-28d6-4869-8629-edec34d19192" xsi:nil="true"/>
    <lcf76f155ced4ddcb4097134ff3c332f xmlns="cca2b4d9-3b96-4994-ba84-082d6ac219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D4A810DE4864BBBEECFFEEF9273C3" ma:contentTypeVersion="12" ma:contentTypeDescription="Opret et nyt dokument." ma:contentTypeScope="" ma:versionID="7caf360629297a2c09862440ba218c2a">
  <xsd:schema xmlns:xsd="http://www.w3.org/2001/XMLSchema" xmlns:xs="http://www.w3.org/2001/XMLSchema" xmlns:p="http://schemas.microsoft.com/office/2006/metadata/properties" xmlns:ns2="cca2b4d9-3b96-4994-ba84-082d6ac2191b" xmlns:ns3="2752dbda-28d6-4869-8629-edec34d19192" targetNamespace="http://schemas.microsoft.com/office/2006/metadata/properties" ma:root="true" ma:fieldsID="b2fc0664eac0fb2e83a46ee8eba15d11" ns2:_="" ns3:_="">
    <xsd:import namespace="cca2b4d9-3b96-4994-ba84-082d6ac2191b"/>
    <xsd:import namespace="2752dbda-28d6-4869-8629-edec34d19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b4d9-3b96-4994-ba84-082d6ac2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ec398481-56fe-45f1-bd5e-e1ed1f4b2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dbda-28d6-4869-8629-edec34d191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ksonomiopsamlingskolonne" ma:hidden="true" ma:list="{dc30edaf-9550-4e94-a4bc-042e3c550e97}" ma:internalName="TaxCatchAll" ma:showField="CatchAllData" ma:web="2752dbda-28d6-4869-8629-edec34d19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C3D40-918B-44DB-A90C-16351BFCB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E9086-4632-4B48-8C79-75F1173DA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A441A-3CCD-4801-B946-15E23EDC0A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5254C16-A41F-45D0-9CB8-3CA9934DA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1472</Characters>
  <Application>Microsoft Office Word</Application>
  <DocSecurity>6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Kalundborg Kommune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Øriis Schiermer Nielsen</dc:creator>
  <cp:keywords/>
  <dc:description/>
  <cp:lastModifiedBy>My Marianne Christensen</cp:lastModifiedBy>
  <cp:revision>2</cp:revision>
  <dcterms:created xsi:type="dcterms:W3CDTF">2022-05-24T08:02:00Z</dcterms:created>
  <dcterms:modified xsi:type="dcterms:W3CDTF">2022-05-24T08:02:00Z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0x010100AE2D4A810DE4864BBBEECFFEEF9273C3</vt:lpwstr>
  </property>
</Properties>
</file>